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F35DC" w14:textId="77777777" w:rsidR="00AE11BA" w:rsidRDefault="00AE11BA" w:rsidP="00AE11B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</w:p>
    <w:p w14:paraId="461211A3" w14:textId="77777777" w:rsidR="00AE11BA" w:rsidRPr="00706989" w:rsidRDefault="00AE11BA" w:rsidP="00AE11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546"/>
      </w:tblGrid>
      <w:tr w:rsidR="007D5AD6" w:rsidRPr="007D5AD6" w14:paraId="3C703E5E" w14:textId="77777777" w:rsidTr="00DF2531">
        <w:tc>
          <w:tcPr>
            <w:tcW w:w="9936" w:type="dxa"/>
            <w:gridSpan w:val="2"/>
          </w:tcPr>
          <w:p w14:paraId="3E3B7674" w14:textId="77777777" w:rsidR="007D5AD6" w:rsidRPr="007D5AD6" w:rsidRDefault="00AE11BA" w:rsidP="00DF25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7D5AD6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Insegnamenti</w:t>
            </w:r>
            <w:r w:rsidRPr="007D5AD6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: </w:t>
            </w:r>
          </w:p>
          <w:p w14:paraId="0A3C0A9F" w14:textId="77777777" w:rsidR="00AE11BA" w:rsidRPr="007D5AD6" w:rsidRDefault="007D5AD6" w:rsidP="00DF25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7D5AD6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- </w:t>
            </w:r>
            <w:r w:rsidR="00AE11BA" w:rsidRPr="007D5AD6">
              <w:rPr>
                <w:rFonts w:eastAsia="Times New Roman" w:cs="Times New Roman"/>
                <w:sz w:val="18"/>
                <w:szCs w:val="18"/>
                <w:lang w:eastAsia="it-IT"/>
              </w:rPr>
              <w:t>Biologia Applicata, Biochimica, Biochimica Clinica e Biologia Molecolare Clinica</w:t>
            </w:r>
          </w:p>
        </w:tc>
      </w:tr>
      <w:tr w:rsidR="007D5AD6" w:rsidRPr="007D5AD6" w14:paraId="1FED0AF9" w14:textId="77777777" w:rsidTr="00DF2531">
        <w:tc>
          <w:tcPr>
            <w:tcW w:w="9936" w:type="dxa"/>
            <w:gridSpan w:val="2"/>
          </w:tcPr>
          <w:p w14:paraId="3915765D" w14:textId="77777777" w:rsidR="007D5AD6" w:rsidRPr="007D5AD6" w:rsidRDefault="00AE11BA" w:rsidP="00DF25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7D5AD6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Settore scientifico Disciplinare</w:t>
            </w:r>
            <w:r w:rsidRPr="007D5AD6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: </w:t>
            </w:r>
          </w:p>
          <w:p w14:paraId="076A9BF0" w14:textId="77777777" w:rsidR="00AE11BA" w:rsidRPr="007D5AD6" w:rsidRDefault="007D5AD6" w:rsidP="00DF25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7D5AD6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- </w:t>
            </w:r>
            <w:r w:rsidR="00AE11BA" w:rsidRPr="007D5AD6">
              <w:rPr>
                <w:rFonts w:eastAsia="Times New Roman" w:cs="Times New Roman"/>
                <w:sz w:val="18"/>
                <w:szCs w:val="18"/>
                <w:lang w:eastAsia="it-IT"/>
              </w:rPr>
              <w:t>BIO/13 (CFU 2), BIO/10 (CFU 2), BIO/12 (CFU 2)</w:t>
            </w:r>
          </w:p>
        </w:tc>
      </w:tr>
      <w:tr w:rsidR="007D5AD6" w:rsidRPr="007D5AD6" w14:paraId="7496A217" w14:textId="77777777" w:rsidTr="00DF2531">
        <w:tc>
          <w:tcPr>
            <w:tcW w:w="9936" w:type="dxa"/>
            <w:gridSpan w:val="2"/>
          </w:tcPr>
          <w:p w14:paraId="63CAC28E" w14:textId="77777777" w:rsidR="00AE11BA" w:rsidRPr="007D5AD6" w:rsidRDefault="00AE11BA" w:rsidP="00DF253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7D5AD6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Docenti:</w:t>
            </w:r>
          </w:p>
        </w:tc>
      </w:tr>
      <w:tr w:rsidR="007D5AD6" w:rsidRPr="007D5AD6" w14:paraId="7733A033" w14:textId="77777777" w:rsidTr="00DF2531">
        <w:tc>
          <w:tcPr>
            <w:tcW w:w="4390" w:type="dxa"/>
          </w:tcPr>
          <w:p w14:paraId="51D54AC2" w14:textId="012017CB" w:rsidR="00AE11BA" w:rsidRPr="007D5AD6" w:rsidRDefault="00AE11BA" w:rsidP="007D5AD6">
            <w:pPr>
              <w:spacing w:after="0" w:line="240" w:lineRule="auto"/>
              <w:ind w:left="67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7D5AD6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- </w:t>
            </w:r>
          </w:p>
          <w:p w14:paraId="7EA1DECC" w14:textId="0A205DDD" w:rsidR="00AE11BA" w:rsidRPr="007D5AD6" w:rsidRDefault="00AE11BA" w:rsidP="007D5AD6">
            <w:pPr>
              <w:spacing w:after="0" w:line="240" w:lineRule="auto"/>
              <w:ind w:left="67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7D5AD6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- </w:t>
            </w:r>
            <w:r w:rsidR="006B1ABF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Gallo </w:t>
            </w:r>
            <w:r w:rsidRPr="007D5AD6">
              <w:rPr>
                <w:rFonts w:eastAsia="Times New Roman" w:cs="Times New Roman"/>
                <w:sz w:val="18"/>
                <w:szCs w:val="18"/>
                <w:lang w:eastAsia="it-IT"/>
              </w:rPr>
              <w:t>Monica (</w:t>
            </w:r>
            <w:r w:rsidR="00D316D8">
              <w:rPr>
                <w:rFonts w:eastAsia="Times New Roman" w:cs="Times New Roman"/>
                <w:sz w:val="18"/>
                <w:szCs w:val="18"/>
                <w:lang w:eastAsia="it-IT"/>
              </w:rPr>
              <w:t>RC</w:t>
            </w:r>
            <w:r w:rsidRPr="007D5AD6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)               </w:t>
            </w:r>
          </w:p>
          <w:p w14:paraId="22ED2EA6" w14:textId="473D78F1" w:rsidR="00AE11BA" w:rsidRPr="007D5AD6" w:rsidRDefault="00AE11BA" w:rsidP="004762D2">
            <w:pPr>
              <w:spacing w:after="0" w:line="240" w:lineRule="auto"/>
              <w:ind w:left="67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7D5AD6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- </w:t>
            </w:r>
          </w:p>
        </w:tc>
        <w:tc>
          <w:tcPr>
            <w:tcW w:w="5546" w:type="dxa"/>
          </w:tcPr>
          <w:p w14:paraId="00235792" w14:textId="77777777" w:rsidR="00AE11BA" w:rsidRPr="007D5AD6" w:rsidRDefault="00AE11BA" w:rsidP="00AE11B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14" w:hanging="142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7D5AD6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Biologia generale (BIO/13)  </w:t>
            </w:r>
          </w:p>
          <w:p w14:paraId="66E33788" w14:textId="77777777" w:rsidR="00AE11BA" w:rsidRPr="007D5AD6" w:rsidRDefault="00AE11BA" w:rsidP="00AE11B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14" w:hanging="142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7D5AD6">
              <w:rPr>
                <w:rFonts w:eastAsia="Times New Roman" w:cs="Times New Roman"/>
                <w:sz w:val="18"/>
                <w:szCs w:val="18"/>
                <w:lang w:eastAsia="it-IT"/>
              </w:rPr>
              <w:t>Biochimica (BIO/10)</w:t>
            </w:r>
          </w:p>
          <w:p w14:paraId="35D63ECA" w14:textId="77777777" w:rsidR="00AE11BA" w:rsidRPr="007D5AD6" w:rsidRDefault="00AE11BA" w:rsidP="00AE11B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14" w:hanging="142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7D5AD6">
              <w:rPr>
                <w:rFonts w:eastAsia="Times New Roman" w:cs="Times New Roman"/>
                <w:sz w:val="18"/>
                <w:szCs w:val="18"/>
                <w:lang w:eastAsia="it-IT"/>
              </w:rPr>
              <w:t>Biochimica clinica e biologia molecolare (BIO/12)</w:t>
            </w:r>
          </w:p>
        </w:tc>
      </w:tr>
      <w:tr w:rsidR="007D5AD6" w:rsidRPr="007D5AD6" w14:paraId="1475A508" w14:textId="77777777" w:rsidTr="00DF2531">
        <w:tc>
          <w:tcPr>
            <w:tcW w:w="9936" w:type="dxa"/>
            <w:gridSpan w:val="2"/>
          </w:tcPr>
          <w:p w14:paraId="1295B60C" w14:textId="77777777" w:rsidR="00AE11BA" w:rsidRPr="007D5AD6" w:rsidRDefault="007D5AD6" w:rsidP="007D5AD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7D5AD6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Risultati di apprendimento attesi: </w:t>
            </w:r>
          </w:p>
        </w:tc>
      </w:tr>
      <w:tr w:rsidR="007D5AD6" w:rsidRPr="007D5AD6" w14:paraId="58EC1635" w14:textId="77777777" w:rsidTr="00DF2531">
        <w:tc>
          <w:tcPr>
            <w:tcW w:w="9936" w:type="dxa"/>
            <w:gridSpan w:val="2"/>
          </w:tcPr>
          <w:p w14:paraId="0048E001" w14:textId="77777777" w:rsidR="00AE11BA" w:rsidRPr="007D5AD6" w:rsidRDefault="008E0527" w:rsidP="007D5AD6">
            <w:pPr>
              <w:spacing w:after="0" w:line="240" w:lineRule="auto"/>
              <w:ind w:left="209" w:hanging="142"/>
              <w:rPr>
                <w:rFonts w:cs="Times New Roman"/>
                <w:sz w:val="18"/>
                <w:szCs w:val="18"/>
                <w:shd w:val="clear" w:color="auto" w:fill="FEFCFC"/>
              </w:rPr>
            </w:pPr>
            <w:r w:rsidRPr="007D5AD6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- </w:t>
            </w:r>
            <w:r w:rsidR="00AE11BA" w:rsidRPr="007D5AD6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Biologia generale</w:t>
            </w:r>
            <w:r w:rsidR="00AE11BA" w:rsidRPr="007D5AD6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: </w:t>
            </w:r>
            <w:r w:rsidR="00392FA8" w:rsidRPr="007D5AD6">
              <w:rPr>
                <w:rFonts w:eastAsia="Times New Roman" w:cs="Times New Roman"/>
                <w:sz w:val="18"/>
                <w:szCs w:val="18"/>
                <w:lang w:eastAsia="it-IT"/>
              </w:rPr>
              <w:t>al</w:t>
            </w:r>
            <w:r w:rsidR="00AE11BA" w:rsidRPr="007D5AD6">
              <w:rPr>
                <w:rFonts w:cs="Times New Roman"/>
                <w:sz w:val="18"/>
                <w:szCs w:val="18"/>
                <w:shd w:val="clear" w:color="auto" w:fill="FEFCFC"/>
              </w:rPr>
              <w:t xml:space="preserve"> termine del modulo lo studente </w:t>
            </w:r>
            <w:r w:rsidR="00392FA8" w:rsidRPr="007D5AD6">
              <w:rPr>
                <w:rFonts w:cs="Times New Roman"/>
                <w:sz w:val="18"/>
                <w:szCs w:val="18"/>
                <w:shd w:val="clear" w:color="auto" w:fill="FEFCFC"/>
              </w:rPr>
              <w:t xml:space="preserve">dovrà </w:t>
            </w:r>
            <w:r w:rsidR="00AE11BA" w:rsidRPr="007D5AD6">
              <w:rPr>
                <w:rFonts w:cs="Times New Roman"/>
                <w:sz w:val="18"/>
                <w:szCs w:val="18"/>
                <w:shd w:val="clear" w:color="auto" w:fill="FEFCFC"/>
              </w:rPr>
              <w:t>conosce</w:t>
            </w:r>
            <w:r w:rsidR="00392FA8" w:rsidRPr="007D5AD6">
              <w:rPr>
                <w:rFonts w:cs="Times New Roman"/>
                <w:sz w:val="18"/>
                <w:szCs w:val="18"/>
                <w:shd w:val="clear" w:color="auto" w:fill="FEFCFC"/>
              </w:rPr>
              <w:t>re</w:t>
            </w:r>
            <w:r w:rsidR="00AE11BA" w:rsidRPr="007D5AD6">
              <w:rPr>
                <w:rFonts w:cs="Times New Roman"/>
                <w:sz w:val="18"/>
                <w:szCs w:val="18"/>
                <w:shd w:val="clear" w:color="auto" w:fill="FEFCFC"/>
              </w:rPr>
              <w:t xml:space="preserve"> le principali funzioni della cellula e i meccanismi correlati alla conservazione, e</w:t>
            </w:r>
            <w:r w:rsidR="00392FA8" w:rsidRPr="007D5AD6">
              <w:rPr>
                <w:rFonts w:cs="Times New Roman"/>
                <w:sz w:val="18"/>
                <w:szCs w:val="18"/>
                <w:shd w:val="clear" w:color="auto" w:fill="FEFCFC"/>
              </w:rPr>
              <w:t>spressione e trasmissione dell'</w:t>
            </w:r>
            <w:r w:rsidR="00AE11BA" w:rsidRPr="007D5AD6">
              <w:rPr>
                <w:rFonts w:cs="Times New Roman"/>
                <w:sz w:val="18"/>
                <w:szCs w:val="18"/>
                <w:shd w:val="clear" w:color="auto" w:fill="FEFCFC"/>
              </w:rPr>
              <w:t>informazione genica.</w:t>
            </w:r>
          </w:p>
          <w:p w14:paraId="06C62D68" w14:textId="77777777" w:rsidR="00AE11BA" w:rsidRPr="007D5AD6" w:rsidRDefault="008E0527" w:rsidP="007D5AD6">
            <w:pPr>
              <w:spacing w:after="0" w:line="240" w:lineRule="auto"/>
              <w:ind w:left="209" w:hanging="142"/>
              <w:rPr>
                <w:rFonts w:cs="Times New Roman"/>
                <w:sz w:val="18"/>
                <w:szCs w:val="18"/>
                <w:shd w:val="clear" w:color="auto" w:fill="FEFCFC"/>
              </w:rPr>
            </w:pPr>
            <w:r w:rsidRPr="007D5AD6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- </w:t>
            </w:r>
            <w:r w:rsidR="00AE11BA" w:rsidRPr="007D5AD6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Biochimica</w:t>
            </w:r>
            <w:r w:rsidR="00AE11BA" w:rsidRPr="007D5AD6">
              <w:rPr>
                <w:rFonts w:eastAsia="Times New Roman" w:cs="Times New Roman"/>
                <w:sz w:val="18"/>
                <w:szCs w:val="18"/>
                <w:lang w:eastAsia="it-IT"/>
              </w:rPr>
              <w:t>:</w:t>
            </w:r>
            <w:r w:rsidR="00AE11BA" w:rsidRPr="007D5AD6">
              <w:rPr>
                <w:rFonts w:cs="Times New Roman"/>
                <w:sz w:val="18"/>
                <w:szCs w:val="18"/>
                <w:shd w:val="clear" w:color="auto" w:fill="FEFCFC"/>
              </w:rPr>
              <w:t xml:space="preserve"> </w:t>
            </w:r>
            <w:r w:rsidR="00D75399" w:rsidRPr="007D5AD6">
              <w:rPr>
                <w:rFonts w:cs="Times New Roman"/>
                <w:sz w:val="18"/>
                <w:szCs w:val="18"/>
                <w:shd w:val="clear" w:color="auto" w:fill="FEFCFC"/>
              </w:rPr>
              <w:t>a</w:t>
            </w:r>
            <w:r w:rsidR="00AE11BA" w:rsidRPr="007D5AD6">
              <w:rPr>
                <w:rFonts w:cs="Times New Roman"/>
                <w:sz w:val="18"/>
                <w:szCs w:val="18"/>
                <w:shd w:val="clear" w:color="auto" w:fill="FEFCFC"/>
              </w:rPr>
              <w:t xml:space="preserve">l termine del modulo lo studente </w:t>
            </w:r>
            <w:r w:rsidR="00D75399" w:rsidRPr="007D5AD6">
              <w:rPr>
                <w:rFonts w:cs="Times New Roman"/>
                <w:sz w:val="18"/>
                <w:szCs w:val="18"/>
                <w:shd w:val="clear" w:color="auto" w:fill="FEFCFC"/>
              </w:rPr>
              <w:t>dovrà co</w:t>
            </w:r>
            <w:r w:rsidR="00706989" w:rsidRPr="007D5AD6">
              <w:rPr>
                <w:rFonts w:cs="Times New Roman"/>
                <w:sz w:val="18"/>
                <w:szCs w:val="18"/>
                <w:shd w:val="clear" w:color="auto" w:fill="FEFCFC"/>
              </w:rPr>
              <w:t>n</w:t>
            </w:r>
            <w:r w:rsidR="00D75399" w:rsidRPr="007D5AD6">
              <w:rPr>
                <w:rFonts w:cs="Times New Roman"/>
                <w:sz w:val="18"/>
                <w:szCs w:val="18"/>
                <w:shd w:val="clear" w:color="auto" w:fill="FEFCFC"/>
              </w:rPr>
              <w:t xml:space="preserve">oscere </w:t>
            </w:r>
            <w:r w:rsidR="00AE11BA" w:rsidRPr="007D5AD6">
              <w:rPr>
                <w:rFonts w:cs="Times New Roman"/>
                <w:sz w:val="18"/>
                <w:szCs w:val="18"/>
                <w:shd w:val="clear" w:color="auto" w:fill="FEFCFC"/>
              </w:rPr>
              <w:t>i fondamenti basilari dei processi e delle reazioni metaboliche e cataboliche del corpo umano.</w:t>
            </w:r>
          </w:p>
          <w:p w14:paraId="7BC8943E" w14:textId="77777777" w:rsidR="00AE11BA" w:rsidRPr="007D5AD6" w:rsidRDefault="008E0527" w:rsidP="007D5AD6">
            <w:pPr>
              <w:spacing w:after="0" w:line="240" w:lineRule="auto"/>
              <w:ind w:left="209" w:hanging="142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7D5AD6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- </w:t>
            </w:r>
            <w:r w:rsidR="00AE11BA" w:rsidRPr="007D5AD6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Biochimica clinica e biologia molecolare: </w:t>
            </w:r>
            <w:r w:rsidR="00706989" w:rsidRPr="007D5AD6">
              <w:rPr>
                <w:rFonts w:cs="Times New Roman"/>
                <w:sz w:val="18"/>
                <w:szCs w:val="18"/>
                <w:shd w:val="clear" w:color="auto" w:fill="FEFCFC"/>
              </w:rPr>
              <w:t>al termine del modulo lo studente dovrà conoscere i principi biochimi</w:t>
            </w:r>
            <w:r w:rsidR="007D5AD6" w:rsidRPr="007D5AD6">
              <w:rPr>
                <w:rFonts w:cs="Times New Roman"/>
                <w:sz w:val="18"/>
                <w:szCs w:val="18"/>
                <w:shd w:val="clear" w:color="auto" w:fill="FEFCFC"/>
              </w:rPr>
              <w:t>ci</w:t>
            </w:r>
            <w:r w:rsidR="00706989" w:rsidRPr="007D5AD6">
              <w:rPr>
                <w:rFonts w:cs="Times New Roman"/>
                <w:sz w:val="18"/>
                <w:szCs w:val="18"/>
                <w:shd w:val="clear" w:color="auto" w:fill="FEFCFC"/>
              </w:rPr>
              <w:t xml:space="preserve"> nel contesto dei vari sistemi funzionali del corpo umano.</w:t>
            </w:r>
          </w:p>
        </w:tc>
      </w:tr>
      <w:tr w:rsidR="007D5AD6" w:rsidRPr="007D5AD6" w14:paraId="128BCAAA" w14:textId="77777777" w:rsidTr="00DF2531">
        <w:tc>
          <w:tcPr>
            <w:tcW w:w="9936" w:type="dxa"/>
            <w:gridSpan w:val="2"/>
          </w:tcPr>
          <w:p w14:paraId="741CDE5F" w14:textId="77777777" w:rsidR="007D5AD6" w:rsidRPr="007D5AD6" w:rsidRDefault="007D5AD6" w:rsidP="007D5AD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7D5AD6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Contenuti:</w:t>
            </w:r>
          </w:p>
        </w:tc>
      </w:tr>
      <w:tr w:rsidR="007D5AD6" w:rsidRPr="007D5AD6" w14:paraId="1E0A9A0F" w14:textId="77777777" w:rsidTr="00DF2531">
        <w:tc>
          <w:tcPr>
            <w:tcW w:w="9936" w:type="dxa"/>
            <w:gridSpan w:val="2"/>
          </w:tcPr>
          <w:p w14:paraId="17EAA1D2" w14:textId="77777777" w:rsidR="00392FA8" w:rsidRPr="007D5AD6" w:rsidRDefault="00AE11BA" w:rsidP="007D5AD6">
            <w:pPr>
              <w:pStyle w:val="Paragrafoelenco"/>
              <w:spacing w:after="0" w:line="240" w:lineRule="auto"/>
              <w:ind w:left="209" w:hanging="142"/>
              <w:rPr>
                <w:rFonts w:eastAsia="Times New Roman" w:cs="Times New Roman"/>
                <w:i/>
                <w:sz w:val="18"/>
                <w:szCs w:val="18"/>
                <w:lang w:eastAsia="it-IT"/>
              </w:rPr>
            </w:pPr>
            <w:r w:rsidRPr="007D5AD6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- </w:t>
            </w:r>
            <w:r w:rsidRPr="007D5AD6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Biologia generale</w:t>
            </w:r>
            <w:r w:rsidRPr="007D5AD6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: </w:t>
            </w:r>
            <w:r w:rsidR="00392FA8" w:rsidRPr="007D5AD6">
              <w:rPr>
                <w:rFonts w:eastAsia="Times New Roman" w:cs="Times New Roman"/>
                <w:sz w:val="18"/>
                <w:szCs w:val="18"/>
                <w:lang w:eastAsia="it-IT"/>
              </w:rPr>
              <w:t>S</w:t>
            </w:r>
            <w:r w:rsidRPr="007D5AD6">
              <w:rPr>
                <w:rFonts w:eastAsia="Times New Roman" w:cs="Times New Roman"/>
                <w:sz w:val="18"/>
                <w:szCs w:val="18"/>
                <w:lang w:eastAsia="it-IT"/>
              </w:rPr>
              <w:t>truttura e composizione delle membrane</w:t>
            </w:r>
            <w:r w:rsidR="00392FA8" w:rsidRPr="007D5AD6">
              <w:rPr>
                <w:rFonts w:eastAsia="Times New Roman" w:cs="Times New Roman"/>
                <w:sz w:val="18"/>
                <w:szCs w:val="18"/>
                <w:lang w:eastAsia="it-IT"/>
              </w:rPr>
              <w:t>. T</w:t>
            </w:r>
            <w:r w:rsidRPr="007D5AD6">
              <w:rPr>
                <w:rFonts w:eastAsia="Times New Roman" w:cs="Times New Roman"/>
                <w:sz w:val="18"/>
                <w:szCs w:val="18"/>
                <w:lang w:eastAsia="it-IT"/>
              </w:rPr>
              <w:t>rasporto attraverso membrane</w:t>
            </w:r>
            <w:r w:rsidR="00392FA8" w:rsidRPr="007D5AD6">
              <w:rPr>
                <w:rFonts w:eastAsia="Times New Roman" w:cs="Times New Roman"/>
                <w:sz w:val="18"/>
                <w:szCs w:val="18"/>
                <w:lang w:eastAsia="it-IT"/>
              </w:rPr>
              <w:t>.</w:t>
            </w:r>
            <w:r w:rsidRPr="007D5AD6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</w:t>
            </w:r>
            <w:r w:rsidR="00392FA8" w:rsidRPr="007D5AD6">
              <w:rPr>
                <w:rFonts w:eastAsia="Times New Roman" w:cs="Times New Roman"/>
                <w:sz w:val="18"/>
                <w:szCs w:val="18"/>
                <w:lang w:eastAsia="it-IT"/>
              </w:rPr>
              <w:t>P</w:t>
            </w:r>
            <w:r w:rsidRPr="007D5AD6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otenziali di membrana a riposo. Organizzazione della cellula animale. </w:t>
            </w:r>
            <w:r w:rsidR="00392FA8" w:rsidRPr="007D5AD6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Principi della struttura e replicazione del DNA, della trascrizione e della traduzione. </w:t>
            </w:r>
            <w:r w:rsidRPr="007D5AD6">
              <w:rPr>
                <w:rFonts w:eastAsia="Times New Roman" w:cs="Times New Roman"/>
                <w:sz w:val="18"/>
                <w:szCs w:val="18"/>
                <w:lang w:eastAsia="it-IT"/>
              </w:rPr>
              <w:t>Comunicazione tra cellule e trasduzione del segnale. Divisione cellulare (mitosi e meiosi</w:t>
            </w:r>
            <w:r w:rsidR="00392FA8" w:rsidRPr="007D5AD6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) </w:t>
            </w:r>
          </w:p>
          <w:p w14:paraId="1F4EA266" w14:textId="77777777" w:rsidR="00706989" w:rsidRPr="007D5AD6" w:rsidRDefault="00AE11BA" w:rsidP="007D5AD6">
            <w:pPr>
              <w:pStyle w:val="Paragrafoelenco"/>
              <w:spacing w:after="0" w:line="240" w:lineRule="auto"/>
              <w:ind w:left="209" w:hanging="142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7D5AD6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- </w:t>
            </w:r>
            <w:r w:rsidRPr="007D5AD6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Biochimica</w:t>
            </w:r>
            <w:r w:rsidRPr="007D5AD6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: </w:t>
            </w:r>
            <w:r w:rsidR="00D75399" w:rsidRPr="007D5AD6">
              <w:rPr>
                <w:rFonts w:eastAsia="Times New Roman" w:cs="Times New Roman"/>
                <w:sz w:val="18"/>
                <w:szCs w:val="18"/>
                <w:lang w:eastAsia="it-IT"/>
              </w:rPr>
              <w:t>Cenni di chimica. S</w:t>
            </w:r>
            <w:r w:rsidRPr="007D5AD6">
              <w:rPr>
                <w:rFonts w:eastAsia="Times New Roman" w:cs="Times New Roman"/>
                <w:sz w:val="18"/>
                <w:szCs w:val="18"/>
                <w:lang w:eastAsia="it-IT"/>
              </w:rPr>
              <w:t>truttura e funzione delle proteine</w:t>
            </w:r>
            <w:r w:rsidR="00D75399" w:rsidRPr="007D5AD6">
              <w:rPr>
                <w:rFonts w:eastAsia="Times New Roman" w:cs="Times New Roman"/>
                <w:sz w:val="18"/>
                <w:szCs w:val="18"/>
                <w:lang w:eastAsia="it-IT"/>
              </w:rPr>
              <w:t>.</w:t>
            </w:r>
            <w:r w:rsidRPr="007D5AD6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</w:t>
            </w:r>
            <w:r w:rsidR="00D75399" w:rsidRPr="007D5AD6">
              <w:rPr>
                <w:rFonts w:eastAsia="Times New Roman" w:cs="Times New Roman"/>
                <w:sz w:val="18"/>
                <w:szCs w:val="18"/>
                <w:lang w:eastAsia="it-IT"/>
              </w:rPr>
              <w:t>E</w:t>
            </w:r>
            <w:r w:rsidRPr="007D5AD6">
              <w:rPr>
                <w:rFonts w:eastAsia="Times New Roman" w:cs="Times New Roman"/>
                <w:sz w:val="18"/>
                <w:szCs w:val="18"/>
                <w:lang w:eastAsia="it-IT"/>
              </w:rPr>
              <w:t>nzimi</w:t>
            </w:r>
            <w:r w:rsidR="00D75399" w:rsidRPr="007D5AD6">
              <w:rPr>
                <w:rFonts w:eastAsia="Times New Roman" w:cs="Times New Roman"/>
                <w:sz w:val="18"/>
                <w:szCs w:val="18"/>
                <w:lang w:eastAsia="it-IT"/>
              </w:rPr>
              <w:t>.</w:t>
            </w:r>
            <w:r w:rsidRPr="007D5AD6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</w:t>
            </w:r>
            <w:r w:rsidR="00D75399" w:rsidRPr="007D5AD6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Il </w:t>
            </w:r>
            <w:r w:rsidRPr="007D5AD6">
              <w:rPr>
                <w:rFonts w:eastAsia="Times New Roman" w:cs="Times New Roman"/>
                <w:sz w:val="18"/>
                <w:szCs w:val="18"/>
                <w:lang w:eastAsia="it-IT"/>
              </w:rPr>
              <w:t>metabolismo dei carboidrati</w:t>
            </w:r>
            <w:r w:rsidR="00D75399" w:rsidRPr="007D5AD6">
              <w:rPr>
                <w:rFonts w:eastAsia="Times New Roman" w:cs="Times New Roman"/>
                <w:sz w:val="18"/>
                <w:szCs w:val="18"/>
                <w:lang w:eastAsia="it-IT"/>
              </w:rPr>
              <w:t>.</w:t>
            </w:r>
            <w:r w:rsidRPr="007D5AD6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</w:t>
            </w:r>
            <w:r w:rsidR="00D75399" w:rsidRPr="007D5AD6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Il </w:t>
            </w:r>
            <w:r w:rsidRPr="007D5AD6">
              <w:rPr>
                <w:rFonts w:eastAsia="Times New Roman" w:cs="Times New Roman"/>
                <w:sz w:val="18"/>
                <w:szCs w:val="18"/>
                <w:lang w:eastAsia="it-IT"/>
              </w:rPr>
              <w:t>metabolismo intermedio</w:t>
            </w:r>
            <w:r w:rsidR="00D75399" w:rsidRPr="007D5AD6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. Il metabolismo </w:t>
            </w:r>
            <w:r w:rsidR="000C5A88">
              <w:rPr>
                <w:rFonts w:eastAsia="Times New Roman" w:cs="Times New Roman"/>
                <w:sz w:val="18"/>
                <w:szCs w:val="18"/>
                <w:lang w:eastAsia="it-IT"/>
              </w:rPr>
              <w:t>dei lipidi</w:t>
            </w:r>
            <w:r w:rsidR="00D75399" w:rsidRPr="007D5AD6">
              <w:rPr>
                <w:rFonts w:eastAsia="Times New Roman" w:cs="Times New Roman"/>
                <w:sz w:val="18"/>
                <w:szCs w:val="18"/>
                <w:lang w:eastAsia="it-IT"/>
              </w:rPr>
              <w:t>.</w:t>
            </w:r>
            <w:r w:rsidRPr="007D5AD6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</w:t>
            </w:r>
            <w:r w:rsidR="00D75399" w:rsidRPr="007D5AD6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Il metabolismo dei </w:t>
            </w:r>
            <w:r w:rsidR="000C5A88">
              <w:rPr>
                <w:rFonts w:eastAsia="Times New Roman" w:cs="Times New Roman"/>
                <w:sz w:val="18"/>
                <w:szCs w:val="18"/>
                <w:lang w:eastAsia="it-IT"/>
              </w:rPr>
              <w:t>composti azotati</w:t>
            </w:r>
            <w:r w:rsidR="00D75399" w:rsidRPr="007D5AD6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. </w:t>
            </w:r>
          </w:p>
          <w:p w14:paraId="26B8E3DF" w14:textId="77777777" w:rsidR="00AE11BA" w:rsidRPr="007D5AD6" w:rsidRDefault="00706989" w:rsidP="007D5AD6">
            <w:pPr>
              <w:pStyle w:val="Paragrafoelenco"/>
              <w:spacing w:after="0" w:line="240" w:lineRule="auto"/>
              <w:ind w:left="209" w:hanging="142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7D5AD6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- Biochimica clinica e biologia molecolare:</w:t>
            </w:r>
            <w:r w:rsidRPr="007D5AD6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Fegato e vie biliari. Rene e sistema urinario. Pancreas. Apparato gastroenterico. Cuore e dislipidemie. Malattie genetiche.</w:t>
            </w:r>
            <w:r w:rsidR="00AE11BA" w:rsidRPr="007D5AD6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7D5AD6" w:rsidRPr="007D5AD6" w14:paraId="0C61EB6A" w14:textId="77777777" w:rsidTr="00DF2531">
        <w:tc>
          <w:tcPr>
            <w:tcW w:w="9936" w:type="dxa"/>
            <w:gridSpan w:val="2"/>
          </w:tcPr>
          <w:p w14:paraId="17C50632" w14:textId="77777777" w:rsidR="007D5AD6" w:rsidRPr="007D5AD6" w:rsidRDefault="00AE11BA" w:rsidP="00DF25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it-IT"/>
              </w:rPr>
            </w:pPr>
            <w:proofErr w:type="spellStart"/>
            <w:r w:rsidRPr="007D5AD6">
              <w:rPr>
                <w:rFonts w:eastAsia="Times New Roman" w:cs="Times New Roman"/>
                <w:b/>
                <w:sz w:val="18"/>
                <w:szCs w:val="18"/>
                <w:lang w:val="en-US" w:eastAsia="it-IT"/>
              </w:rPr>
              <w:t>Propedeuticità</w:t>
            </w:r>
            <w:proofErr w:type="spellEnd"/>
            <w:r w:rsidRPr="007D5AD6">
              <w:rPr>
                <w:rFonts w:eastAsia="Times New Roman" w:cs="Times New Roman"/>
                <w:sz w:val="18"/>
                <w:szCs w:val="18"/>
                <w:lang w:val="en-US" w:eastAsia="it-IT"/>
              </w:rPr>
              <w:t xml:space="preserve">: </w:t>
            </w:r>
          </w:p>
          <w:p w14:paraId="7C8B7058" w14:textId="77777777" w:rsidR="00AE11BA" w:rsidRPr="007D5AD6" w:rsidRDefault="007D5AD6" w:rsidP="00DF253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en-US" w:eastAsia="it-IT"/>
              </w:rPr>
            </w:pPr>
            <w:r w:rsidRPr="007D5AD6">
              <w:rPr>
                <w:rFonts w:eastAsia="Times New Roman" w:cs="Times New Roman"/>
                <w:sz w:val="18"/>
                <w:szCs w:val="18"/>
                <w:lang w:val="en-US" w:eastAsia="it-IT"/>
              </w:rPr>
              <w:t xml:space="preserve"> - </w:t>
            </w:r>
            <w:proofErr w:type="spellStart"/>
            <w:r w:rsidR="00AE11BA" w:rsidRPr="007D5AD6">
              <w:rPr>
                <w:rFonts w:eastAsia="Times New Roman" w:cs="Times New Roman"/>
                <w:sz w:val="18"/>
                <w:szCs w:val="18"/>
                <w:lang w:val="en-US" w:eastAsia="it-IT"/>
              </w:rPr>
              <w:t>Nessuna</w:t>
            </w:r>
            <w:proofErr w:type="spellEnd"/>
          </w:p>
        </w:tc>
      </w:tr>
      <w:tr w:rsidR="007D5AD6" w:rsidRPr="007D5AD6" w14:paraId="3C7A64C4" w14:textId="77777777" w:rsidTr="00DF2531">
        <w:tc>
          <w:tcPr>
            <w:tcW w:w="9936" w:type="dxa"/>
            <w:gridSpan w:val="2"/>
          </w:tcPr>
          <w:p w14:paraId="2390F656" w14:textId="77777777" w:rsidR="007D5AD6" w:rsidRPr="007D5AD6" w:rsidRDefault="00AE11BA" w:rsidP="00DF25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7D5AD6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Modalità di accertamento del profitto</w:t>
            </w:r>
            <w:r w:rsidRPr="007D5AD6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: </w:t>
            </w:r>
          </w:p>
          <w:p w14:paraId="0B46F6E5" w14:textId="77777777" w:rsidR="00AE11BA" w:rsidRPr="007D5AD6" w:rsidRDefault="007D5AD6" w:rsidP="007D5AD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7D5AD6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- P</w:t>
            </w:r>
            <w:r w:rsidR="00AE11BA" w:rsidRPr="007D5AD6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rova finale </w:t>
            </w:r>
          </w:p>
        </w:tc>
      </w:tr>
    </w:tbl>
    <w:p w14:paraId="3E78882C" w14:textId="77777777" w:rsidR="00480FC3" w:rsidRPr="00706989" w:rsidRDefault="00480FC3" w:rsidP="00480FC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</w:p>
    <w:sectPr w:rsidR="00480FC3" w:rsidRPr="0070698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1A99B" w14:textId="77777777" w:rsidR="005C0231" w:rsidRDefault="005C0231" w:rsidP="00480FC3">
      <w:pPr>
        <w:spacing w:after="0" w:line="240" w:lineRule="auto"/>
      </w:pPr>
      <w:r>
        <w:separator/>
      </w:r>
    </w:p>
  </w:endnote>
  <w:endnote w:type="continuationSeparator" w:id="0">
    <w:p w14:paraId="201F7772" w14:textId="77777777" w:rsidR="005C0231" w:rsidRDefault="005C0231" w:rsidP="0048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C1276" w14:textId="77777777" w:rsidR="005C0231" w:rsidRDefault="005C0231" w:rsidP="00480FC3">
      <w:pPr>
        <w:spacing w:after="0" w:line="240" w:lineRule="auto"/>
      </w:pPr>
      <w:r>
        <w:separator/>
      </w:r>
    </w:p>
  </w:footnote>
  <w:footnote w:type="continuationSeparator" w:id="0">
    <w:p w14:paraId="58000AAB" w14:textId="77777777" w:rsidR="005C0231" w:rsidRDefault="005C0231" w:rsidP="0048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137564"/>
      <w:docPartObj>
        <w:docPartGallery w:val="Page Numbers (Top of Page)"/>
        <w:docPartUnique/>
      </w:docPartObj>
    </w:sdtPr>
    <w:sdtEndPr/>
    <w:sdtContent>
      <w:p w14:paraId="745CF553" w14:textId="361E160A" w:rsidR="00480FC3" w:rsidRPr="007D5AD6" w:rsidRDefault="00480FC3" w:rsidP="00480FC3">
        <w:r w:rsidRPr="007D5AD6">
          <w:rPr>
            <w:rFonts w:cs="Times New Roman"/>
            <w:b/>
          </w:rPr>
          <w:t>M84 - Laurea Triennale in Tecniche di Neurofisiopatologia -  I anno – I semestre - A.A. 20</w:t>
        </w:r>
        <w:r w:rsidR="00D316D8">
          <w:rPr>
            <w:rFonts w:cs="Times New Roman"/>
            <w:b/>
          </w:rPr>
          <w:t>22</w:t>
        </w:r>
        <w:r w:rsidRPr="007D5AD6">
          <w:rPr>
            <w:rFonts w:cs="Times New Roman"/>
            <w:b/>
          </w:rPr>
          <w:t>/20</w:t>
        </w:r>
        <w:r w:rsidR="00D316D8">
          <w:rPr>
            <w:rFonts w:cs="Times New Roman"/>
            <w:b/>
          </w:rPr>
          <w:t>23</w:t>
        </w:r>
      </w:p>
    </w:sdtContent>
  </w:sdt>
  <w:p w14:paraId="2D3C71CE" w14:textId="77777777" w:rsidR="00480FC3" w:rsidRPr="007D5AD6" w:rsidRDefault="00480FC3">
    <w:pPr>
      <w:pStyle w:val="Intestazione"/>
    </w:pPr>
    <w:r w:rsidRPr="007D5AD6">
      <w:t>A</w:t>
    </w:r>
    <w:r w:rsidR="00AE11BA" w:rsidRPr="007D5AD6">
      <w:t>2</w:t>
    </w:r>
    <w:r w:rsidRPr="007D5AD6">
      <w:t xml:space="preserve"> Corso </w:t>
    </w:r>
    <w:r w:rsidR="000756B1" w:rsidRPr="007D5AD6">
      <w:t>I</w:t>
    </w:r>
    <w:r w:rsidRPr="007D5AD6">
      <w:t xml:space="preserve">ntegrato di Scienze </w:t>
    </w:r>
    <w:r w:rsidR="00AE11BA" w:rsidRPr="007D5AD6">
      <w:t>Biochimiche e Biologiche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059A8"/>
    <w:multiLevelType w:val="hybridMultilevel"/>
    <w:tmpl w:val="73DEA8AE"/>
    <w:lvl w:ilvl="0" w:tplc="813EB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982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FC3"/>
    <w:rsid w:val="000756B1"/>
    <w:rsid w:val="000C5A88"/>
    <w:rsid w:val="0014790B"/>
    <w:rsid w:val="00277D3D"/>
    <w:rsid w:val="002F2DD8"/>
    <w:rsid w:val="00392FA8"/>
    <w:rsid w:val="00403A78"/>
    <w:rsid w:val="004762D2"/>
    <w:rsid w:val="00480FC3"/>
    <w:rsid w:val="005C0231"/>
    <w:rsid w:val="006B1ABF"/>
    <w:rsid w:val="00706989"/>
    <w:rsid w:val="007D5AD6"/>
    <w:rsid w:val="007F630B"/>
    <w:rsid w:val="008A4368"/>
    <w:rsid w:val="008E0527"/>
    <w:rsid w:val="009773AF"/>
    <w:rsid w:val="00AE11BA"/>
    <w:rsid w:val="00BA1305"/>
    <w:rsid w:val="00D316D8"/>
    <w:rsid w:val="00D7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EA68"/>
  <w15:chartTrackingRefBased/>
  <w15:docId w15:val="{A79AD71A-ED9C-4D3F-99A3-49DF583C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11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0FC3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80FC3"/>
  </w:style>
  <w:style w:type="paragraph" w:styleId="Intestazione">
    <w:name w:val="header"/>
    <w:basedOn w:val="Normale"/>
    <w:link w:val="IntestazioneCarattere"/>
    <w:uiPriority w:val="99"/>
    <w:unhideWhenUsed/>
    <w:rsid w:val="00480F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0FC3"/>
  </w:style>
  <w:style w:type="paragraph" w:styleId="Pidipagina">
    <w:name w:val="footer"/>
    <w:basedOn w:val="Normale"/>
    <w:link w:val="PidipaginaCarattere"/>
    <w:uiPriority w:val="99"/>
    <w:unhideWhenUsed/>
    <w:rsid w:val="00480F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0FC3"/>
  </w:style>
  <w:style w:type="character" w:styleId="Enfasigrassetto">
    <w:name w:val="Strong"/>
    <w:basedOn w:val="Carpredefinitoparagrafo"/>
    <w:uiPriority w:val="22"/>
    <w:qFormat/>
    <w:rsid w:val="00AE11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 Manganelli</dc:creator>
  <cp:keywords/>
  <dc:description/>
  <cp:lastModifiedBy>Fiore Manganelli</cp:lastModifiedBy>
  <cp:revision>14</cp:revision>
  <dcterms:created xsi:type="dcterms:W3CDTF">2017-05-13T16:08:00Z</dcterms:created>
  <dcterms:modified xsi:type="dcterms:W3CDTF">2022-05-29T18:37:00Z</dcterms:modified>
</cp:coreProperties>
</file>